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7B" w:rsidRPr="00194D6A" w:rsidRDefault="007C587B" w:rsidP="007C587B">
      <w:pPr>
        <w:pStyle w:val="Pealkiri1"/>
        <w:shd w:val="clear" w:color="auto" w:fill="FFFFFF"/>
        <w:spacing w:before="0" w:after="48" w:line="312" w:lineRule="atLeast"/>
        <w:textAlignment w:val="baseline"/>
        <w:rPr>
          <w:rFonts w:ascii="Times New Roman" w:eastAsia="Times New Roman" w:hAnsi="Times New Roman" w:cs="Times New Roman"/>
          <w:color w:val="111111"/>
          <w:kern w:val="36"/>
          <w:lang w:eastAsia="et-EE"/>
        </w:rPr>
      </w:pPr>
      <w:r w:rsidRPr="00194D6A">
        <w:rPr>
          <w:rFonts w:ascii="Times New Roman" w:eastAsia="Times New Roman" w:hAnsi="Times New Roman" w:cs="Times New Roman"/>
          <w:color w:val="111111"/>
          <w:kern w:val="36"/>
          <w:lang w:eastAsia="et-EE"/>
        </w:rPr>
        <w:t xml:space="preserve">  </w:t>
      </w:r>
      <w:r w:rsidR="00194D6A">
        <w:rPr>
          <w:rFonts w:ascii="Times New Roman" w:eastAsia="Times New Roman" w:hAnsi="Times New Roman" w:cs="Times New Roman"/>
          <w:color w:val="111111"/>
          <w:kern w:val="36"/>
          <w:lang w:eastAsia="et-EE"/>
        </w:rPr>
        <w:t xml:space="preserve">                       </w:t>
      </w:r>
      <w:r w:rsidRPr="00194D6A">
        <w:rPr>
          <w:rFonts w:ascii="Times New Roman" w:eastAsia="Times New Roman" w:hAnsi="Times New Roman" w:cs="Times New Roman"/>
          <w:color w:val="111111"/>
          <w:kern w:val="36"/>
          <w:lang w:eastAsia="et-EE"/>
        </w:rPr>
        <w:t xml:space="preserve"> </w:t>
      </w:r>
      <w:r w:rsidRPr="00194D6A">
        <w:rPr>
          <w:rFonts w:ascii="Times New Roman" w:eastAsia="Times New Roman" w:hAnsi="Times New Roman" w:cs="Times New Roman"/>
          <w:color w:val="111111"/>
          <w:kern w:val="36"/>
          <w:lang w:eastAsia="et-EE"/>
        </w:rPr>
        <w:t>2018. aasta lind on metsis</w:t>
      </w:r>
    </w:p>
    <w:p w:rsidR="00B92FB2" w:rsidRDefault="00B92FB2" w:rsidP="007C587B">
      <w:pPr>
        <w:ind w:left="1417" w:right="1701" w:firstLine="142"/>
      </w:pPr>
    </w:p>
    <w:p w:rsidR="007C587B" w:rsidRDefault="007C587B" w:rsidP="007C587B">
      <w:pPr>
        <w:ind w:left="1417" w:right="1701" w:firstLine="142"/>
      </w:pPr>
    </w:p>
    <w:p w:rsidR="00194D6A" w:rsidRPr="00194D6A" w:rsidRDefault="00194D6A" w:rsidP="00194D6A">
      <w:pPr>
        <w:ind w:left="1417" w:right="1701" w:firstLine="142"/>
        <w:rPr>
          <w:rFonts w:ascii="Times New Roman" w:hAnsi="Times New Roman" w:cs="Times New Roman"/>
          <w:sz w:val="24"/>
          <w:szCs w:val="24"/>
        </w:rPr>
      </w:pPr>
      <w:r w:rsidRPr="00194D6A">
        <w:rPr>
          <w:rFonts w:ascii="Times New Roman" w:hAnsi="Times New Roman" w:cs="Times New Roman"/>
          <w:sz w:val="24"/>
          <w:szCs w:val="24"/>
        </w:rPr>
        <w:t xml:space="preserve">Eesti Ornitoloogiaühing valis 2018. aasta linnuks metsise. Metsis on üks meie </w:t>
      </w:r>
      <w:r w:rsidRPr="00194D6A">
        <w:rPr>
          <w:rFonts w:ascii="Times New Roman" w:hAnsi="Times New Roman" w:cs="Times New Roman"/>
          <w:sz w:val="24"/>
          <w:szCs w:val="24"/>
        </w:rPr>
        <w:t xml:space="preserve">polis </w:t>
      </w:r>
      <w:r w:rsidRPr="00194D6A">
        <w:rPr>
          <w:rFonts w:ascii="Times New Roman" w:hAnsi="Times New Roman" w:cs="Times New Roman"/>
          <w:sz w:val="24"/>
          <w:szCs w:val="24"/>
        </w:rPr>
        <w:t>looduse sümbolitest ja sobib hästi kandma aasta linnu tiitlit Eesti Vabariigi sajanda sünnipäeva aastal.</w:t>
      </w:r>
    </w:p>
    <w:p w:rsidR="00194D6A" w:rsidRPr="00194D6A" w:rsidRDefault="00194D6A" w:rsidP="00194D6A">
      <w:pPr>
        <w:ind w:left="1417" w:right="1701" w:firstLine="142"/>
        <w:rPr>
          <w:rFonts w:ascii="Times New Roman" w:hAnsi="Times New Roman" w:cs="Times New Roman"/>
          <w:sz w:val="24"/>
          <w:szCs w:val="24"/>
        </w:rPr>
      </w:pPr>
      <w:r w:rsidRPr="00194D6A">
        <w:rPr>
          <w:rFonts w:ascii="Times New Roman" w:hAnsi="Times New Roman" w:cs="Times New Roman"/>
          <w:sz w:val="24"/>
          <w:szCs w:val="24"/>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194D6A" w:rsidRPr="00194D6A" w:rsidRDefault="00194D6A" w:rsidP="00194D6A">
      <w:pPr>
        <w:ind w:left="1417" w:right="1701" w:firstLine="142"/>
        <w:rPr>
          <w:rFonts w:ascii="Times New Roman" w:hAnsi="Times New Roman" w:cs="Times New Roman"/>
          <w:sz w:val="24"/>
          <w:szCs w:val="24"/>
        </w:rPr>
      </w:pPr>
      <w:r w:rsidRPr="00194D6A">
        <w:rPr>
          <w:rFonts w:ascii="Times New Roman" w:hAnsi="Times New Roman" w:cs="Times New Roman"/>
          <w:sz w:val="24"/>
          <w:szCs w:val="24"/>
        </w:rPr>
        <w:t xml:space="preserve">Kõige rohkem kahju teevad metsistele metsade majandamine lageraietega, suur </w:t>
      </w:r>
      <w:proofErr w:type="spellStart"/>
      <w:r w:rsidRPr="00194D6A">
        <w:rPr>
          <w:rFonts w:ascii="Times New Roman" w:hAnsi="Times New Roman" w:cs="Times New Roman"/>
          <w:sz w:val="24"/>
          <w:szCs w:val="24"/>
        </w:rPr>
        <w:t>kisklussurve</w:t>
      </w:r>
      <w:proofErr w:type="spellEnd"/>
      <w:r w:rsidRPr="00194D6A">
        <w:rPr>
          <w:rFonts w:ascii="Times New Roman" w:hAnsi="Times New Roman" w:cs="Times New Roman"/>
          <w:sz w:val="24"/>
          <w:szCs w:val="24"/>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01138C" w:rsidRPr="00194D6A" w:rsidRDefault="00194D6A" w:rsidP="0001138C">
      <w:pPr>
        <w:ind w:left="1417" w:right="1701" w:firstLine="142"/>
        <w:rPr>
          <w:sz w:val="24"/>
          <w:szCs w:val="24"/>
        </w:rPr>
      </w:pPr>
      <w:r w:rsidRPr="00194D6A">
        <w:rPr>
          <w:rFonts w:ascii="Times New Roman" w:hAnsi="Times New Roman" w:cs="Times New Roman"/>
          <w:sz w:val="24"/>
          <w:szCs w:val="24"/>
        </w:rPr>
        <w:t>Alanud metsiseaastal tutvustatakse metsise eluolu, korraldatakse talguid ja linnuõhtuid. Kevadel proovime</w:t>
      </w:r>
      <w:r w:rsidRPr="00194D6A">
        <w:rPr>
          <w:sz w:val="32"/>
          <w:szCs w:val="32"/>
        </w:rPr>
        <w:t xml:space="preserve"> </w:t>
      </w:r>
      <w:r w:rsidRPr="00194D6A">
        <w:rPr>
          <w:sz w:val="24"/>
          <w:szCs w:val="24"/>
        </w:rPr>
        <w:t>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r w:rsidR="0001138C" w:rsidRPr="0001138C">
        <w:rPr>
          <w:noProof/>
          <w:lang w:eastAsia="et-EE"/>
        </w:rPr>
        <w:t xml:space="preserve"> </w:t>
      </w:r>
      <w:r w:rsidR="0001138C" w:rsidRPr="00194D6A">
        <w:rPr>
          <w:sz w:val="24"/>
          <w:szCs w:val="24"/>
        </w:rPr>
        <w:t>Metsise ja teiste metsakanaliste kohta saab lähemalt lugeda aasta linnu kodulehelt www.eoy.ee/metsis.</w:t>
      </w:r>
    </w:p>
    <w:p w:rsidR="00826AEC" w:rsidRDefault="0001138C" w:rsidP="00826AEC">
      <w:pPr>
        <w:ind w:left="1417" w:right="1701" w:firstLine="142"/>
        <w:rPr>
          <w:rFonts w:ascii="Times New Roman" w:hAnsi="Times New Roman" w:cs="Times New Roman"/>
          <w:sz w:val="24"/>
          <w:szCs w:val="24"/>
        </w:rPr>
      </w:pPr>
      <w:r w:rsidRPr="0001138C">
        <w:rPr>
          <w:rFonts w:ascii="Times New Roman" w:hAnsi="Times New Roman" w:cs="Times New Roman"/>
          <w:sz w:val="24"/>
          <w:szCs w:val="24"/>
        </w:rPr>
        <w:t>Eesti Ornitoloogiaühing valib Eesti aasta lindu alates 1995. aastast ning metsis on järjekorras 24. Aasta linnu valimise eesmärk on tutvustada aval</w:t>
      </w:r>
      <w:r w:rsidRPr="0001138C">
        <w:rPr>
          <w:rFonts w:ascii="Times New Roman" w:hAnsi="Times New Roman" w:cs="Times New Roman"/>
          <w:sz w:val="24"/>
          <w:szCs w:val="24"/>
        </w:rPr>
        <w:t xml:space="preserve">ikkusele üht Eestis </w:t>
      </w:r>
      <w:r w:rsidR="00826AEC" w:rsidRPr="00826AEC">
        <w:rPr>
          <w:rFonts w:ascii="Times New Roman" w:hAnsi="Times New Roman" w:cs="Times New Roman"/>
          <w:sz w:val="24"/>
          <w:szCs w:val="24"/>
        </w:rPr>
        <w:t>erinevat</w:t>
      </w:r>
      <w:r w:rsidR="00826AEC">
        <w:rPr>
          <w:rFonts w:ascii="Times New Roman" w:hAnsi="Times New Roman" w:cs="Times New Roman"/>
          <w:sz w:val="24"/>
          <w:szCs w:val="24"/>
        </w:rPr>
        <w:t xml:space="preserve">      </w:t>
      </w:r>
      <w:r w:rsidR="00826AEC" w:rsidRPr="00826AEC">
        <w:rPr>
          <w:rFonts w:ascii="Times New Roman" w:hAnsi="Times New Roman" w:cs="Times New Roman"/>
          <w:sz w:val="24"/>
          <w:szCs w:val="24"/>
        </w:rPr>
        <w:lastRenderedPageBreak/>
        <w:t xml:space="preserve">linnuliiki </w:t>
      </w:r>
      <w:r w:rsidRPr="0001138C">
        <w:rPr>
          <w:rFonts w:ascii="Times New Roman" w:hAnsi="Times New Roman" w:cs="Times New Roman"/>
          <w:sz w:val="24"/>
          <w:szCs w:val="24"/>
        </w:rPr>
        <w:t xml:space="preserve">erinevat  linnuliiki </w:t>
      </w:r>
      <w:r w:rsidR="00826AEC">
        <w:rPr>
          <w:rFonts w:ascii="Times New Roman" w:hAnsi="Times New Roman" w:cs="Times New Roman"/>
          <w:noProof/>
          <w:sz w:val="24"/>
          <w:szCs w:val="24"/>
          <w:lang w:eastAsia="et-EE"/>
        </w:rPr>
        <w:drawing>
          <wp:inline distT="0" distB="0" distL="0" distR="0">
            <wp:extent cx="3352800" cy="2237232"/>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2800" cy="2237232"/>
                    </a:xfrm>
                    <a:prstGeom prst="rect">
                      <a:avLst/>
                    </a:prstGeom>
                  </pic:spPr>
                </pic:pic>
              </a:graphicData>
            </a:graphic>
          </wp:inline>
        </w:drawing>
      </w:r>
    </w:p>
    <w:p w:rsidR="0001138C" w:rsidRPr="0001138C" w:rsidRDefault="0001138C" w:rsidP="0001138C">
      <w:pPr>
        <w:ind w:left="1417" w:right="1701" w:firstLine="142"/>
        <w:rPr>
          <w:rFonts w:ascii="Times New Roman" w:hAnsi="Times New Roman" w:cs="Times New Roman"/>
          <w:sz w:val="24"/>
          <w:szCs w:val="24"/>
        </w:rPr>
      </w:pPr>
      <w:r w:rsidRPr="0001138C">
        <w:rPr>
          <w:rFonts w:ascii="Times New Roman" w:hAnsi="Times New Roman" w:cs="Times New Roman"/>
          <w:sz w:val="24"/>
          <w:szCs w:val="24"/>
        </w:rPr>
        <w:t>või liigirühma ning kaasata loodushuvilisi selle liigi uurimise ja kaitse tegevustesse. Varasemate aasta lindudega saab tutvuda EOÜ kodulehel www.eoy.ee/aastalind.</w:t>
      </w:r>
    </w:p>
    <w:p w:rsidR="0001138C" w:rsidRDefault="0001138C" w:rsidP="0001138C">
      <w:pPr>
        <w:ind w:left="1417" w:right="1701" w:firstLine="142"/>
        <w:rPr>
          <w:rFonts w:ascii="Times New Roman" w:hAnsi="Times New Roman" w:cs="Times New Roman"/>
          <w:sz w:val="24"/>
          <w:szCs w:val="24"/>
        </w:rPr>
      </w:pPr>
      <w:r w:rsidRPr="0001138C">
        <w:rPr>
          <w:rFonts w:ascii="Times New Roman" w:hAnsi="Times New Roman" w:cs="Times New Roman"/>
          <w:sz w:val="24"/>
          <w:szCs w:val="24"/>
        </w:rPr>
        <w:t>Aasta lindu toetab</w:t>
      </w:r>
      <w:r>
        <w:rPr>
          <w:rFonts w:ascii="Times New Roman" w:hAnsi="Times New Roman" w:cs="Times New Roman"/>
          <w:sz w:val="24"/>
          <w:szCs w:val="24"/>
        </w:rPr>
        <w:t xml:space="preserve"> Keskkonnainvesteeringute Keskus</w:t>
      </w:r>
    </w:p>
    <w:p w:rsidR="00502CBF" w:rsidRPr="0001138C" w:rsidRDefault="00502CBF" w:rsidP="00502CBF">
      <w:pPr>
        <w:ind w:left="1417" w:right="1701" w:firstLine="142"/>
        <w:rPr>
          <w:rFonts w:ascii="Times New Roman" w:hAnsi="Times New Roman" w:cs="Times New Roman"/>
          <w:sz w:val="24"/>
          <w:szCs w:val="24"/>
        </w:rPr>
      </w:pPr>
      <w:hyperlink r:id="rId6" w:history="1">
        <w:r w:rsidRPr="00663E13">
          <w:rPr>
            <w:rStyle w:val="Hperlink"/>
            <w:rFonts w:ascii="Times New Roman" w:hAnsi="Times New Roman" w:cs="Times New Roman"/>
            <w:sz w:val="24"/>
            <w:szCs w:val="24"/>
          </w:rPr>
          <w:t>https://www.eoy.ee/metsis/uudised/2018-aasta-lind-on-</w:t>
        </w:r>
      </w:hyperlink>
      <w:bookmarkStart w:id="0" w:name="_GoBack"/>
      <w:bookmarkEnd w:id="0"/>
      <w:r w:rsidRPr="00502CBF">
        <w:rPr>
          <w:rFonts w:ascii="Times New Roman" w:hAnsi="Times New Roman" w:cs="Times New Roman"/>
          <w:sz w:val="24"/>
          <w:szCs w:val="24"/>
        </w:rPr>
        <w:t>metsis</w:t>
      </w:r>
    </w:p>
    <w:sectPr w:rsidR="00502CBF" w:rsidRPr="00011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7B"/>
    <w:rsid w:val="0001138C"/>
    <w:rsid w:val="00194D6A"/>
    <w:rsid w:val="00502CBF"/>
    <w:rsid w:val="0061086E"/>
    <w:rsid w:val="007C587B"/>
    <w:rsid w:val="00826AEC"/>
    <w:rsid w:val="00B92FB2"/>
    <w:rsid w:val="00EF1E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9BF8"/>
  <w15:chartTrackingRefBased/>
  <w15:docId w15:val="{1700C136-C7E9-4AA3-8878-CB96D41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1138C"/>
  </w:style>
  <w:style w:type="paragraph" w:styleId="Pealkiri1">
    <w:name w:val="heading 1"/>
    <w:basedOn w:val="Normaallaad"/>
    <w:next w:val="Normaallaad"/>
    <w:link w:val="Pealkiri1Mrk"/>
    <w:uiPriority w:val="9"/>
    <w:qFormat/>
    <w:rsid w:val="007C5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C587B"/>
    <w:rPr>
      <w:rFonts w:asciiTheme="majorHAnsi" w:eastAsiaTheme="majorEastAsia" w:hAnsiTheme="majorHAnsi" w:cstheme="majorBidi"/>
      <w:color w:val="2E74B5" w:themeColor="accent1" w:themeShade="BF"/>
      <w:sz w:val="32"/>
      <w:szCs w:val="32"/>
    </w:rPr>
  </w:style>
  <w:style w:type="character" w:styleId="Hperlink">
    <w:name w:val="Hyperlink"/>
    <w:basedOn w:val="Liguvaikefont"/>
    <w:uiPriority w:val="99"/>
    <w:unhideWhenUsed/>
    <w:rsid w:val="00194D6A"/>
    <w:rPr>
      <w:color w:val="0563C1" w:themeColor="hyperlink"/>
      <w:u w:val="single"/>
    </w:rPr>
  </w:style>
  <w:style w:type="paragraph" w:styleId="Normaallaadveeb">
    <w:name w:val="Normal (Web)"/>
    <w:basedOn w:val="Normaallaad"/>
    <w:uiPriority w:val="99"/>
    <w:semiHidden/>
    <w:unhideWhenUsed/>
    <w:rsid w:val="0001138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aps">
    <w:name w:val="caps"/>
    <w:basedOn w:val="Liguvaikefont"/>
    <w:rsid w:val="0001138C"/>
  </w:style>
  <w:style w:type="character" w:customStyle="1" w:styleId="thumb-alt">
    <w:name w:val="thumb-alt"/>
    <w:basedOn w:val="Liguvaikefont"/>
    <w:rsid w:val="0001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8304">
      <w:bodyDiv w:val="1"/>
      <w:marLeft w:val="0"/>
      <w:marRight w:val="0"/>
      <w:marTop w:val="0"/>
      <w:marBottom w:val="0"/>
      <w:divBdr>
        <w:top w:val="none" w:sz="0" w:space="0" w:color="auto"/>
        <w:left w:val="none" w:sz="0" w:space="0" w:color="auto"/>
        <w:bottom w:val="none" w:sz="0" w:space="0" w:color="auto"/>
        <w:right w:val="none" w:sz="0" w:space="0" w:color="auto"/>
      </w:divBdr>
    </w:div>
    <w:div w:id="292948886">
      <w:bodyDiv w:val="1"/>
      <w:marLeft w:val="0"/>
      <w:marRight w:val="0"/>
      <w:marTop w:val="0"/>
      <w:marBottom w:val="0"/>
      <w:divBdr>
        <w:top w:val="none" w:sz="0" w:space="0" w:color="auto"/>
        <w:left w:val="none" w:sz="0" w:space="0" w:color="auto"/>
        <w:bottom w:val="none" w:sz="0" w:space="0" w:color="auto"/>
        <w:right w:val="none" w:sz="0" w:space="0" w:color="auto"/>
      </w:divBdr>
    </w:div>
    <w:div w:id="395738762">
      <w:bodyDiv w:val="1"/>
      <w:marLeft w:val="0"/>
      <w:marRight w:val="0"/>
      <w:marTop w:val="0"/>
      <w:marBottom w:val="0"/>
      <w:divBdr>
        <w:top w:val="none" w:sz="0" w:space="0" w:color="auto"/>
        <w:left w:val="none" w:sz="0" w:space="0" w:color="auto"/>
        <w:bottom w:val="none" w:sz="0" w:space="0" w:color="auto"/>
        <w:right w:val="none" w:sz="0" w:space="0" w:color="auto"/>
      </w:divBdr>
    </w:div>
    <w:div w:id="1658147659">
      <w:bodyDiv w:val="1"/>
      <w:marLeft w:val="0"/>
      <w:marRight w:val="0"/>
      <w:marTop w:val="0"/>
      <w:marBottom w:val="0"/>
      <w:divBdr>
        <w:top w:val="none" w:sz="0" w:space="0" w:color="auto"/>
        <w:left w:val="none" w:sz="0" w:space="0" w:color="auto"/>
        <w:bottom w:val="none" w:sz="0" w:space="0" w:color="auto"/>
        <w:right w:val="none" w:sz="0" w:space="0" w:color="auto"/>
      </w:divBdr>
    </w:div>
    <w:div w:id="18970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oy.ee/metsis/uudised/2018-aasta-lind-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FC64-D335-441B-83AE-671E2D29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317</Words>
  <Characters>1839</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mehis.rannaveer@gmail.com</dc:creator>
  <cp:keywords/>
  <dc:description/>
  <cp:lastModifiedBy>mehis.rannaveer@gmail.com</cp:lastModifiedBy>
  <cp:revision>3</cp:revision>
  <dcterms:created xsi:type="dcterms:W3CDTF">2018-04-16T05:59:00Z</dcterms:created>
  <dcterms:modified xsi:type="dcterms:W3CDTF">2018-04-16T06:38:00Z</dcterms:modified>
</cp:coreProperties>
</file>